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2：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活页1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94"/>
        <w:gridCol w:w="1559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7332" w:type="dxa"/>
            <w:gridSpan w:val="3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课题研究设计提要：研究的基本思路、主要内容（目的、理论及实践意义、方向、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重点、难点、创新点等）及课题的预期效益，1500-2000字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</w:t>
            </w:r>
          </w:p>
        </w:tc>
        <w:tc>
          <w:tcPr>
            <w:tcW w:w="557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最终成果（智库专项必须包括研究报告及咨询报告）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84" w:type="dxa"/>
            <w:gridSpan w:val="2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579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活页2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4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经费预算（一）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预算科目</w:t>
            </w:r>
          </w:p>
        </w:tc>
        <w:tc>
          <w:tcPr>
            <w:tcW w:w="540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开支具体项目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6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1、资料费</w:t>
            </w:r>
          </w:p>
        </w:tc>
        <w:tc>
          <w:tcPr>
            <w:tcW w:w="540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6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2、调研费</w:t>
            </w:r>
          </w:p>
        </w:tc>
        <w:tc>
          <w:tcPr>
            <w:tcW w:w="540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6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3、会议费</w:t>
            </w:r>
          </w:p>
        </w:tc>
        <w:tc>
          <w:tcPr>
            <w:tcW w:w="540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60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rFonts w:hint="eastAsia"/>
                <w:sz w:val="24"/>
                <w:lang w:eastAsia="zh-CN"/>
              </w:rPr>
              <w:t>咨询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540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8"/>
        </w:rPr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707"/>
        <w:gridCol w:w="4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经费预算（二）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预算科目</w:t>
            </w:r>
          </w:p>
        </w:tc>
        <w:tc>
          <w:tcPr>
            <w:tcW w:w="468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开支具体项目</w:t>
            </w: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5、印刷补助费</w:t>
            </w:r>
          </w:p>
        </w:tc>
        <w:tc>
          <w:tcPr>
            <w:tcW w:w="538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6、成果</w:t>
            </w:r>
            <w:r>
              <w:rPr>
                <w:rFonts w:hint="eastAsia"/>
                <w:sz w:val="24"/>
                <w:lang w:eastAsia="zh-CN"/>
              </w:rPr>
              <w:t>评审</w:t>
            </w:r>
            <w:r>
              <w:rPr>
                <w:rFonts w:hint="eastAsia"/>
                <w:sz w:val="24"/>
              </w:rPr>
              <w:t>鉴定费</w:t>
            </w:r>
          </w:p>
        </w:tc>
        <w:tc>
          <w:tcPr>
            <w:tcW w:w="538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1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7、稿酬及劳务费</w:t>
            </w:r>
          </w:p>
        </w:tc>
        <w:tc>
          <w:tcPr>
            <w:tcW w:w="538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8、</w:t>
            </w:r>
            <w:r>
              <w:rPr>
                <w:rFonts w:hint="eastAsia"/>
                <w:sz w:val="24"/>
                <w:lang w:eastAsia="zh-CN"/>
              </w:rPr>
              <w:t>委托业务费</w:t>
            </w:r>
          </w:p>
        </w:tc>
        <w:tc>
          <w:tcPr>
            <w:tcW w:w="5387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2173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总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6827" w:type="dxa"/>
            <w:gridSpan w:val="3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04"/>
    <w:rsid w:val="005A57DE"/>
    <w:rsid w:val="00867A04"/>
    <w:rsid w:val="24D32F2D"/>
    <w:rsid w:val="4ACF79D1"/>
    <w:rsid w:val="7000379F"/>
    <w:rsid w:val="BAB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2023-03-09T14:36:00Z</dcterms:created>
  <dc:creator>微软用户</dc:creator>
  <cp:lastModifiedBy>user</cp:lastModifiedBy>
  <dcterms:modified xsi:type="dcterms:W3CDTF">2024-01-26T15:12:52Z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3AE5736982B44C21831BA665FD4FFBF7</vt:lpwstr>
  </property>
</Properties>
</file>