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default" w:ascii="Times New Roman" w:hAnsi="Times New Roman" w:eastAsia="华文中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  <w:shd w:val="clear" w:color="auto" w:fill="FFFFFF"/>
        </w:rPr>
        <w:t xml:space="preserve">   </w:t>
      </w:r>
    </w:p>
    <w:p>
      <w:pPr>
        <w:spacing w:line="480" w:lineRule="exact"/>
        <w:jc w:val="center"/>
        <w:rPr>
          <w:rFonts w:hint="default" w:ascii="Times New Roman" w:hAnsi="Times New Roman" w:eastAsia="华文中宋" w:cs="Times New Roman"/>
          <w:color w:val="000000"/>
          <w:kern w:val="0"/>
          <w:sz w:val="24"/>
          <w:szCs w:val="32"/>
        </w:rPr>
      </w:pPr>
      <w:r>
        <w:rPr>
          <w:rFonts w:hint="default" w:ascii="Times New Roman" w:hAnsi="Times New Roman" w:eastAsia="华文中宋" w:cs="Times New Roman"/>
          <w:color w:val="000000"/>
          <w:kern w:val="0"/>
          <w:sz w:val="24"/>
        </w:rPr>
        <w:t xml:space="preserve">                                           </w:t>
      </w: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cs="Times New Roman"/>
        </w:rPr>
        <w:pict>
          <v:shape id="_x0000_s1026" o:spid="_x0000_s1026" o:spt="175" type="#_x0000_t175" style="position:absolute;left:0pt;margin-left:0pt;margin-top:22.45pt;height:77.75pt;width:442.4pt;z-index:251671552;mso-width-relative:page;mso-height-relative:page;" fillcolor="#FF0000" filled="t" stroked="t" coordsize="21600,21600" adj="0">
            <v:path/>
            <v:fill on="t" focussize="0,0"/>
            <v:stroke color="#FF0000"/>
            <v:imagedata o:title=""/>
            <o:lock v:ext="edit"/>
            <v:textpath on="t" fitshape="t" fitpath="t" trim="t" xscale="f" string="昆明市社会科学界联合会文件" style="font-family:华文中宋;font-size:36pt;font-weight:bold;v-text-align:center;"/>
          </v:shape>
        </w:pict>
      </w:r>
    </w:p>
    <w:p>
      <w:pPr>
        <w:spacing w:line="480" w:lineRule="exact"/>
        <w:rPr>
          <w:rFonts w:hint="default" w:ascii="Times New Roman" w:hAnsi="Times New Roman" w:eastAsia="华文中宋" w:cs="Times New Roman"/>
          <w:color w:val="000000"/>
          <w:kern w:val="0"/>
          <w:sz w:val="24"/>
          <w:szCs w:val="32"/>
        </w:rPr>
      </w:pPr>
      <w:r>
        <w:rPr>
          <w:rFonts w:hint="default" w:ascii="Times New Roman" w:hAnsi="Times New Roman" w:eastAsia="华文中宋" w:cs="Times New Roman"/>
          <w:color w:val="000000"/>
          <w:kern w:val="0"/>
          <w:sz w:val="24"/>
        </w:rPr>
        <w:t xml:space="preserve">                                           </w:t>
      </w:r>
    </w:p>
    <w:p>
      <w:pPr>
        <w:spacing w:line="480" w:lineRule="exact"/>
        <w:rPr>
          <w:rFonts w:hint="default" w:ascii="Times New Roman" w:hAnsi="Times New Roman" w:eastAsia="华文中宋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华文中宋" w:cs="Times New Roman"/>
          <w:color w:val="000000"/>
          <w:kern w:val="0"/>
          <w:sz w:val="24"/>
        </w:rPr>
        <w:t xml:space="preserve">                                                                  </w:t>
      </w:r>
    </w:p>
    <w:p>
      <w:pPr>
        <w:spacing w:line="480" w:lineRule="exact"/>
        <w:rPr>
          <w:rFonts w:hint="default" w:ascii="Times New Roman" w:hAnsi="Times New Roman" w:eastAsia="华文中宋" w:cs="Times New Roman"/>
          <w:color w:val="000000"/>
          <w:kern w:val="0"/>
          <w:sz w:val="24"/>
          <w:szCs w:val="32"/>
        </w:rPr>
      </w:pPr>
      <w:r>
        <w:rPr>
          <w:rFonts w:hint="default" w:ascii="Times New Roman" w:hAnsi="Times New Roman" w:eastAsia="华文中宋" w:cs="Times New Roman"/>
          <w:color w:val="000000"/>
          <w:kern w:val="0"/>
          <w:sz w:val="24"/>
        </w:rPr>
        <w:t xml:space="preserve">  </w:t>
      </w:r>
    </w:p>
    <w:p>
      <w:pPr>
        <w:snapToGrid w:val="0"/>
        <w:spacing w:line="324" w:lineRule="auto"/>
        <w:jc w:val="center"/>
        <w:rPr>
          <w:rFonts w:hint="default" w:ascii="Times New Roman" w:hAnsi="Times New Roman" w:cs="Times New Roman"/>
          <w:sz w:val="36"/>
          <w:szCs w:val="36"/>
        </w:rPr>
      </w:pPr>
    </w:p>
    <w:p>
      <w:pPr>
        <w:snapToGrid w:val="0"/>
        <w:spacing w:line="8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昆社联〔202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napToGrid w:val="0"/>
        <w:spacing w:line="324" w:lineRule="auto"/>
        <w:rPr>
          <w:rFonts w:hint="default" w:ascii="Times New Roman" w:hAnsi="Times New Roman" w:eastAsia="新宋体" w:cs="Times New Roman"/>
          <w:b/>
          <w:color w:val="FF0000"/>
          <w:sz w:val="40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198120</wp:posOffset>
                </wp:positionV>
                <wp:extent cx="2514600" cy="0"/>
                <wp:effectExtent l="0" t="19050" r="0" b="26670"/>
                <wp:wrapNone/>
                <wp:docPr id="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44.4pt;margin-top:15.6pt;height:0pt;width:198pt;z-index:251672576;mso-width-relative:page;mso-height-relative:page;" filled="f" stroked="t" coordsize="21600,21600" o:gfxdata="UEsFBgAAAAAAAAAAAAAAAAAAAAAAAFBLAwQKAAAAAACHTuJAAAAAAAAAAAAAAAAABAAAAGRycy9Q&#10;SwMEFAAAAAgAh07iQAuVk1jZAAAACQEAAA8AAABkcnMvZG93bnJldi54bWxNj01Lw0AQhu+C/2EZ&#10;wYu0m9QiIWZTRBCrPbSmgnjbZsckNDsbdzdt/feOeNDj+8E7zxSLk+3FAX3oHClIpwkIpNqZjhoF&#10;r9uHSQYiRE1G945QwRcGWJTnZ4XOjTvSCx6q2AgeoZBrBW2MQy5lqFu0OkzdgMTZh/NWR5a+kcbr&#10;I4/bXs6S5EZa3RFfaPWA9y3W+2q0Cuza3sn31eNY+c3T89vnarnZXy2VurxIk1sQEU/xrww/+IwO&#10;JTPt3EgmiF7BPMsYPSq4TmcguJBlczZ2v4YsC/n/g/IbUEsDBBQAAAAIAIdO4kDUi6vK0AEAAJED&#10;AAAOAAAAZHJzL2Uyb0RvYy54bWytU0uOEzEQ3SNxB8t70p0Ao1ErnVlMCBsEkYADVPzptuSfXE46&#10;OQvXYMWG48w1KDuZDJ8NQmTh2K7yq/deVS/vjs6yg0pogu/5fNZyprwI0vih558/bV7ccoYZvAQb&#10;vOr5SSG/Wz1/tpxipxZhDFaqxAjEYzfFno85x65pUIzKAc5CVJ6COiQHmY5paGSCidCdbRZte9NM&#10;IcmYglCIdLs+B/mq4mutRP6gNarMbM+JW65rquuurM1qCd2QII5GXGjAP7BwYDwVvUKtIQPbJ/MH&#10;lDMiBQw6z0RwTdDaCFU1kJp5+5uajyNEVbWQORivNuH/gxXvD9vEjKTecebBUYsevnx9+Pad3RZv&#10;pogdpdz7bbqcMG5TEXrUyZV/ksCO1c/T1U91zEzQ5eL1/NVNS7aLx1jz9DAmzG9VcKxsem6NL1Kh&#10;g8M7zFSMUh9TyrX1bOr5y9t5xQMaFW0hE7SLRB79UB9jsEZujLXlCaZhd28TOwA1f7Np6Vc0EfAv&#10;aaXKGnA859XQeSxGBfKNlyyfItniaX554eCU5MwqGveyI0DoMhj7N5lU2npiUGw9G1l2uyBP1IR9&#10;TGYYyYqc9qoSLUHqe6V8mdEyWD+fK9jTl7T6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AuVk1jZ&#10;AAAACQEAAA8AAAAAAAAAAQAgAAAAOAAAAGRycy9kb3ducmV2LnhtbFBLAQIUABQAAAAIAIdO4kDU&#10;i6vK0AEAAJEDAAAOAAAAAAAAAAEAIAAAAD4BAABkcnMvZTJvRG9jLnhtbFBLBQYAAAAABgAGAFkB&#10;AACA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198120</wp:posOffset>
                </wp:positionV>
                <wp:extent cx="2514600" cy="0"/>
                <wp:effectExtent l="0" t="19050" r="0" b="26670"/>
                <wp:wrapNone/>
                <wp:docPr id="2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0.5pt;margin-top:15.6pt;height:0pt;width:198pt;z-index:251673600;mso-width-relative:page;mso-height-relative:page;" filled="f" stroked="t" coordsize="21600,21600" o:gfxdata="UEsFBgAAAAAAAAAAAAAAAAAAAAAAAFBLAwQKAAAAAACHTuJAAAAAAAAAAAAAAAAABAAAAGRycy9Q&#10;SwMEFAAAAAgAh07iQK87YzjZAAAACAEAAA8AAABkcnMvZG93bnJldi54bWxNj0FLw0AQhe+C/2EZ&#10;wYu0m7QoGrMpUihWe7BGofS2zY5JaHY27m7a+u8d8aDHee/x5nv57GQ7cUAfWkcK0nECAqlypqVa&#10;wfvbYnQLIkRNRneOUMEXBpgV52e5zow70iseylgLLqGQaQVNjH0mZagatDqMXY/E3ofzVkc+fS2N&#10;10cut52cJMmNtLol/tDoHucNVvtysArsi32Q29XjUPr10/Pmc7Vc76+WSl1epMk9iIin+BeGH3xG&#10;h4KZdm4gE0SnYJTylKhgmk5AsD+9u2Zh9yvIIpf/BxTfUEsDBBQAAAAIAIdO4kAhk4rB0QEAAJED&#10;AAAOAAAAZHJzL2Uyb0RvYy54bWytU0uOEzEQ3SNxB8t70p0Ao6GVziwmhA2CkRgOUPGn25J/Kjvp&#10;5CxcgxUbjjPXoOxkMnw2CJGFY7vKr957Vb28OTjL9gqTCb7n81nLmfIiSOOHnn++37y45ixl8BJs&#10;8KrnR5X4zer5s+UUO7UIY7BSISMQn7op9nzMOXZNk8SoHKRZiMpTUAd0kOmIQyMRJkJ3tlm07VUz&#10;BZQRg1Ap0e36FOSriq+1Evmj1kllZntO3HJdsa7bsjarJXQDQhyNONOAf2DhwHgqeoFaQwa2Q/MH&#10;lDMCQwo6z0RwTdDaCFU1kJp5+5uaTyNEVbWQOSlebEr/D1Z82N8hM7LnC848OGrRw5evD9++szfF&#10;mymmjlJu/R2eTyneYRF60OjKP0lgh+rn8eKnOmQm6HLxev7qqiXbxWOseXoYMeV3KjhWNj23xhep&#10;0MH+fcpUjFIfU8q19Wzq+cvrecUDGhVtIRO0i0Q++aE+TsEauTHWlicJh+2tRbYHav5m09KvaCLg&#10;X9JKlTWk8ZRXQ6exGBXIt16yfIxki6f55YWDU5Izq2jcy44Aoctg7N9kUmnriUGx9WRk2W2DPFIT&#10;dhHNMJIVGXeqEi1B6nulfJ7RMlg/nyvY05e0+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vO2M4&#10;2QAAAAgBAAAPAAAAAAAAAAEAIAAAADgAAABkcnMvZG93bnJldi54bWxQSwECFAAUAAAACACHTuJA&#10;IZOKwdEBAACRAwAADgAAAAAAAAABACAAAAA+AQAAZHJzL2Uyb0RvYy54bWxQSwUGAAAAAAYABgBZ&#10;AQAAg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新宋体" w:cs="Times New Roman"/>
          <w:b/>
          <w:color w:val="FF0000"/>
          <w:sz w:val="40"/>
          <w:szCs w:val="40"/>
        </w:rPr>
        <w:t xml:space="preserve">      ★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160" w:beforeLines="200" w:beforeAutospacing="0" w:after="0" w:afterAutospacing="0" w:line="660" w:lineRule="exact"/>
        <w:jc w:val="center"/>
        <w:textAlignment w:val="auto"/>
        <w:rPr>
          <w:rStyle w:val="12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Style w:val="12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关于</w:t>
      </w:r>
      <w:r>
        <w:rPr>
          <w:rStyle w:val="12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开展</w:t>
      </w:r>
      <w:r>
        <w:rPr>
          <w:rStyle w:val="12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20</w:t>
      </w:r>
      <w:r>
        <w:rPr>
          <w:rStyle w:val="12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21</w:t>
      </w:r>
      <w:r>
        <w:rPr>
          <w:rStyle w:val="12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年度</w:t>
      </w:r>
      <w:r>
        <w:rPr>
          <w:rStyle w:val="12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昆明市</w:t>
      </w:r>
      <w:r>
        <w:rPr>
          <w:rStyle w:val="12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社会科学普及示范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81" w:afterLines="100" w:afterAutospacing="0" w:line="660" w:lineRule="exact"/>
        <w:jc w:val="center"/>
        <w:textAlignment w:val="auto"/>
        <w:rPr>
          <w:rStyle w:val="12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Style w:val="12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基地申报</w:t>
      </w:r>
      <w:r>
        <w:rPr>
          <w:rStyle w:val="12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命名工作</w:t>
      </w:r>
      <w:r>
        <w:rPr>
          <w:rStyle w:val="12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的通知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Style w:val="12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昆明市有关单位</w:t>
      </w:r>
      <w:r>
        <w:rPr>
          <w:rStyle w:val="12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贯彻落实《全民科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</w:t>
      </w:r>
      <w:r>
        <w:rPr>
          <w:rStyle w:val="14"/>
          <w:rFonts w:hint="default" w:ascii="Times New Roman" w:hAnsi="Times New Roman" w:eastAsia="仿宋_GB2312" w:cs="Times New Roman"/>
          <w:i w:val="0"/>
          <w:iCs w:val="0"/>
          <w:sz w:val="32"/>
          <w:szCs w:val="32"/>
          <w:shd w:val="clear" w:color="auto" w:fill="FFFFFF"/>
        </w:rPr>
        <w:t>素质行动计划纲要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》《中国公民科学素质基准》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《云南省社会科学普及条例》，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广泛深入持久开展社会科学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宣传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普及工作，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推动社科普及宣传工作社会化、群众化、经常化，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切实提高全民科学文化素质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，经研究，决定开展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昆明市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社会科学普及示范基地（以下简称“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级社科普及示范基地”）申报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命名工作。现将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有关事项通知如下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2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一、申报对象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Style w:val="28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28"/>
          <w:rFonts w:hint="default" w:ascii="Times New Roman" w:hAnsi="Times New Roman" w:eastAsia="仿宋_GB2312" w:cs="Times New Roman"/>
          <w:sz w:val="32"/>
          <w:szCs w:val="32"/>
        </w:rPr>
        <w:t>在本</w:t>
      </w:r>
      <w:r>
        <w:rPr>
          <w:rStyle w:val="28"/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Style w:val="28"/>
          <w:rFonts w:hint="default" w:ascii="Times New Roman" w:hAnsi="Times New Roman" w:eastAsia="仿宋_GB2312" w:cs="Times New Roman"/>
          <w:sz w:val="32"/>
          <w:szCs w:val="32"/>
        </w:rPr>
        <w:t>行政区域内依托</w:t>
      </w:r>
      <w:r>
        <w:rPr>
          <w:rStyle w:val="28"/>
          <w:rFonts w:hint="default" w:ascii="Times New Roman" w:hAnsi="Times New Roman" w:eastAsia="仿宋_GB2312" w:cs="Times New Roman"/>
          <w:sz w:val="32"/>
          <w:szCs w:val="32"/>
          <w:lang w:eastAsia="zh-CN"/>
        </w:rPr>
        <w:t>教学科研院所、</w:t>
      </w:r>
      <w:r>
        <w:rPr>
          <w:rStyle w:val="28"/>
          <w:rFonts w:hint="default" w:ascii="Times New Roman" w:hAnsi="Times New Roman" w:eastAsia="仿宋_GB2312" w:cs="Times New Roman"/>
          <w:sz w:val="32"/>
          <w:szCs w:val="32"/>
        </w:rPr>
        <w:t>文化事业场馆、企事业单位</w:t>
      </w:r>
      <w:r>
        <w:rPr>
          <w:rStyle w:val="28"/>
          <w:rFonts w:hint="default" w:ascii="Times New Roman" w:hAnsi="Times New Roman" w:eastAsia="仿宋_GB2312" w:cs="Times New Roman"/>
          <w:sz w:val="32"/>
          <w:szCs w:val="32"/>
          <w:lang w:eastAsia="zh-CN"/>
        </w:rPr>
        <w:t>、街道社区和民间社团</w:t>
      </w:r>
      <w:r>
        <w:rPr>
          <w:rStyle w:val="28"/>
          <w:rFonts w:hint="default" w:ascii="Times New Roman" w:hAnsi="Times New Roman" w:eastAsia="仿宋_GB2312" w:cs="Times New Roman"/>
          <w:sz w:val="32"/>
          <w:szCs w:val="32"/>
        </w:rPr>
        <w:t>建立并自主运作，</w:t>
      </w:r>
      <w:r>
        <w:rPr>
          <w:rStyle w:val="28"/>
          <w:rFonts w:hint="default" w:ascii="Times New Roman" w:hAnsi="Times New Roman" w:eastAsia="仿宋_GB2312" w:cs="Times New Roman"/>
          <w:sz w:val="32"/>
          <w:szCs w:val="32"/>
          <w:lang w:eastAsia="zh-CN"/>
        </w:rPr>
        <w:t>以社会科学普及为主要任务，</w:t>
      </w:r>
      <w:r>
        <w:rPr>
          <w:rStyle w:val="28"/>
          <w:rFonts w:hint="default" w:ascii="Times New Roman" w:hAnsi="Times New Roman" w:eastAsia="仿宋_GB2312" w:cs="Times New Roman"/>
          <w:sz w:val="32"/>
          <w:szCs w:val="32"/>
        </w:rPr>
        <w:t>在社会科学知识普及教育的内容、载体、创新方面成效显著，对社会科学普及工作具有较强示范、带动、辐射作用的实体机构，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或开展公益性、群众性社会科学知识普及活动的重要场所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展出主题鲜明、内容丰富、形式多样，能独立向公众开展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社会科学普及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宣传、教育、示范活动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的实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体机构或场所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，即教学科研院所、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文化事业场馆、企业和相关机构（包括图书馆、博物馆、纪念馆、文化馆、群艺馆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等公益性文化单位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）；爱国主义教育基地；历史文化景区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等，分公共文化场馆类、教育科研机构类、旅游景区类三个类型申报。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840" w:leftChars="0"/>
        <w:jc w:val="both"/>
        <w:textAlignment w:val="auto"/>
        <w:rPr>
          <w:rStyle w:val="12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二、</w:t>
      </w:r>
      <w:r>
        <w:rPr>
          <w:rStyle w:val="12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申报条件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Style w:val="12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高举中国特色社会主义伟大旗帜，以马克思列宁主义、毛泽东思想、邓小平理论、“三个代表”重要思想、科学发展观、习近平新时代中国特色社会主义思想为指导，全面贯彻党的十九大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十九届二中、三中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、四中、五中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全会精神，牢牢把握“两个巩固”的根本任务，坚持以人民为中心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的思想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，积极教育引导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广大人民群众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忠诚于党、忠诚于马克思主义，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牢固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立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“四个意识”、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切实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坚定“四个自信”、坚决做到“两个维护”，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自觉践行社会主义核心价值观，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自觉做习近平新时代中国特色社会主义思想的坚定信仰者、忠实实践者。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（二）在昆明市行政区域内登记注册的法人单位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或受法人正式委托，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符合法律规定，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认真贯彻落实中央、省市党委关于意识形态工作的部署和要求，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开展社科普及宣传、教育活动的实体机构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有固定的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不小于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00平方米的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活动场所。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有满足社科普及活动需要的文字资料、图片资料、音像演示设备等，并能定期更新、补充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社科普及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展示内容。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社科普及活动管理制度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和切实可行的年度工作计划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，有社科普及活动策划、组织和执行能力，有经费保障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（六）接受市社科联的工作指导，完成交办的科普任务，接受命名单位组织的对社科普及示范基地科普工作的评估。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2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三、申报程序和要求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Style w:val="28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由符合申报条件的单位详细填写《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社会科学普及示范基地申报表》，主要负责人签字</w:t>
      </w:r>
      <w:r>
        <w:rPr>
          <w:rStyle w:val="28"/>
          <w:rFonts w:hint="default" w:ascii="Times New Roman" w:hAnsi="Times New Roman" w:eastAsia="仿宋_GB2312" w:cs="Times New Roman"/>
          <w:sz w:val="32"/>
          <w:szCs w:val="32"/>
        </w:rPr>
        <w:t>后上报</w:t>
      </w:r>
      <w:r>
        <w:rPr>
          <w:rStyle w:val="28"/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Style w:val="28"/>
          <w:rFonts w:hint="default" w:ascii="Times New Roman" w:hAnsi="Times New Roman" w:eastAsia="仿宋_GB2312" w:cs="Times New Roman"/>
          <w:sz w:val="32"/>
          <w:szCs w:val="32"/>
        </w:rPr>
        <w:t>社科联。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申报应提交以下申报材料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昆明市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社会科学普及示范基地申报表》；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昆明市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社会科学普及示范基地评估表》；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开展社科普及活动项目实施方案；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申报单位法人资格证复印件。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以上1.2.3.项材料需一式四份并附电子文档。《昆明市社会科学普及示范基地管理办法》、《昆明市社会科学普及示范基地申报表》、《昆明市社会科学普及示范基地评估表》及有关材料可从“昆明市社会科学界联合会”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instrText xml:space="preserve"> HYPERLINK "http://skl.km.gov.cn/" </w:instrTex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http://skl.km.gov.cn/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）“科普工作”栏下载。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2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四、经费支持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社科联对申报项目采取公开、公平、公正的评审程序进行评审，确定立项之后，每个项目资助活动经费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1-2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2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五、申报时间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2021年度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级社科普及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示范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基地申报材料由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社科联科普部受理。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张海燕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联系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13987608286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邮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650000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箱：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2475599894@qq.com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报送材料地址：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社科联科普部（昆明市呈贡新区锦绣大街市级行政中心7号楼2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1.昆明市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社会科学普及示范基地申报表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社会科学普及示范基地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评估表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社科联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附件：1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9"/>
        <w:tblW w:w="91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540"/>
        <w:gridCol w:w="6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9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年   度</w:t>
            </w:r>
          </w:p>
        </w:tc>
        <w:tc>
          <w:tcPr>
            <w:tcW w:w="154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2021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9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编   号</w:t>
            </w:r>
          </w:p>
        </w:tc>
        <w:tc>
          <w:tcPr>
            <w:tcW w:w="1540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</w:tbl>
    <w:p>
      <w:pPr>
        <w:jc w:val="both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昆明市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社会科学普及示范基地申报表</w:t>
      </w:r>
    </w:p>
    <w:p>
      <w:pPr>
        <w:jc w:val="both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jc w:val="both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jc w:val="both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00" w:firstLineChars="300"/>
        <w:textAlignment w:val="auto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申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报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单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位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u w:val="none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068" w:firstLineChars="300"/>
        <w:textAlignment w:val="auto"/>
        <w:rPr>
          <w:rFonts w:hint="default" w:ascii="Times New Roman" w:hAnsi="Times New Roman" w:eastAsia="宋体" w:cs="Times New Roman"/>
          <w:bCs/>
          <w:color w:val="000000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0" cy="0"/>
                <wp:effectExtent l="0" t="0" r="0" b="0"/>
                <wp:wrapNone/>
                <wp:docPr id="5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279pt;margin-top:23.4pt;height:0pt;width:0pt;z-index:251667456;mso-width-relative:page;mso-height-relative:page;" filled="f" stroked="t" coordsize="21600,21600" o:gfxdata="UEsFBgAAAAAAAAAAAAAAAAAAAAAAAFBLAwQKAAAAAACHTuJAAAAAAAAAAAAAAAAABAAAAGRycy9Q&#10;SwMEFAAAAAgAh07iQIGeN+7UAAAACQEAAA8AAABkcnMvZG93bnJldi54bWxNj81OwzAQhO9IvIO1&#10;SFyq1m6hVRXi9ADkxoUWxHUbb5OIeJ3G7g88PYt6gOPOjmbmy1dn36kjDbENbGE6MaCIq+Bari28&#10;bcrxElRMyA67wGThiyKsiuurHDMXTvxKx3WqlYRwzNBCk1KfaR2rhjzGSeiJ5bcLg8ck51BrN+BJ&#10;wn2nZ8YstMeWpaHBnh4bqj7XB28hlu+0L79H1ch83NWBZvunl2e09vZmah5AJTqnPzP8zpfpUMim&#10;bTiwi6qzMJ8vhSVZuF8IghguwvYi6CLX/wmKH1BLAwQUAAAACACHTuJAXdhpzKkBAABOAwAADgAA&#10;AGRycy9lMm9Eb2MueG1srVNNbxshEL1X6n9A3GMcS66aldc5OEoubmsp6Q/AwO6iAoNmsHf97wv4&#10;o2l7q7oHtDAzb957A6vHyTt2NEgWQsvvZ3POTFCgbehb/v3t+e4zZ5Rk0NJBMC0/GeKP648fVmNs&#10;zAIGcNogyyCBmjG2fEgpNkKQGoyXNINoQg52gF6mvMVeaJRjRvdOLObzT2IE1BFBGaJ8+nQO8nXF&#10;7zqj0reuI5OYa3nmluqKdd2XVaxXsulRxsGqCw35Dyy8tCE3vUE9ySTZAe1fUN4qBIIuzRR4AV1n&#10;lakaspr7+R9qXgcZTdWSzaF4s4n+H6z6etwhs7rlS86C9HlEWxsMeyjOjJGanLAJOyza1BRe4xbU&#10;D2IBNoMMvakM304xlyU8mFIkfqsqG4q5xX78AjqnyUOC6tTUoS+o2QM21YGcbgMxU2LqfKiup0I2&#10;15KIlF4MeFZ+Wu4y4Qopj1tKhYJsrimlQ4Bn61ydtAtsbPnDcrGsBQTO6hIsaYT9fuOQHWW5K/Wr&#10;enLkfRrCIehzExcucovCs1170KcdXm3IQ6tsLhes3Ir3+1r96xms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CBnjfu1AAAAAkBAAAPAAAAAAAAAAEAIAAAADgAAABkcnMvZG93bnJldi54bWxQSwEC&#10;FAAUAAAACACHTuJAXdhpzKkBAABOAwAADgAAAAAAAAABACAAAAA5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2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0" cy="0"/>
                <wp:effectExtent l="0" t="0" r="0" b="0"/>
                <wp:wrapNone/>
                <wp:docPr id="6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297pt;margin-top:23.4pt;height:0pt;width:0pt;z-index:251666432;mso-width-relative:page;mso-height-relative:page;" filled="f" stroked="t" coordsize="21600,21600" o:gfxdata="UEsFBgAAAAAAAAAAAAAAAAAAAAAAAFBLAwQKAAAAAACHTuJAAAAAAAAAAAAAAAAABAAAAGRycy9Q&#10;SwMEFAAAAAgAh07iQC1nKY/UAAAACQEAAA8AAABkcnMvZG93bnJldi54bWxNj81OwzAQhO9IvIO1&#10;SFyq1m4pFYQ4PQC5caGAet3GSxIRr9PY/YGnZ6se4Lizo5n58uXRd2pPQ2wDW5hODCjiKriWawvv&#10;b+X4DlRMyA67wGThmyIsi8uLHDMXDvxK+1WqlYRwzNBCk1KfaR2rhjzGSeiJ5fcZBo9JzqHWbsCD&#10;hPtOz4xZaI8tS0ODPT02VH2tdt5CLD9oW/6MqpFZ39SBZtunl2e09vpqah5AJTqmPzOc5st0KGTT&#10;JuzYRdVZuL2fC0uyMF8IghjOwuYs6CLX/wmKX1BLAwQUAAAACACHTuJAy4HzpqkBAABOAwAADgAA&#10;AGRycy9lMm9Eb2MueG1srVPLbtswELwX6D8QvNdyDCRIBcs5OEgubmsg6QfQfEhESC6xS1vy35ek&#10;H03aW1EdCJG7OzszSy4fJu/YQSNZCB2/mc0500GCsqHv+M/Xpy/3nFESQQkHQXf8qIk/rD5/Wo6x&#10;1QsYwCmNLIMEasfY8SGl2DYNyUF7QTOIOuSgAfQi5S32jUIxZnTvmsV8fteMgCoiSE2UTx9PQb6q&#10;+MZomX4YQzox1/HMLdUV67ora7NairZHEQcrzzTEP7Dwwobc9Ar1KJJge7R/QXkrEQhMmknwDRhj&#10;pa4aspqb+R9qXgYRddWSzaF4tYn+H6z8ftgis6rjd5wF4fOINjZodl+cGSO1OWEdtli0ySm8xA3I&#10;N2IB1oMIva4MX48xlyXc61LUfKgqG4q5xW78BiqniX2C6tRk0BfU7AGb6kCO14HoKTF5OpSX00a0&#10;l5KIlJ41eFZ+Ou4y4QopDhtKhYJoLymlQ4An61ydtAts7PjX28VtLSBwVpVgSSPsd2uH7CDKXalf&#10;1ZMj79MQ9kGdmrhwllsUnuzagTpu8WJDHlplc75g5Va839fq389g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AtZymP1AAAAAkBAAAPAAAAAAAAAAEAIAAAADgAAABkcnMvZG93bnJldi54bWxQSwEC&#10;FAAUAAAACACHTuJAy4HzpqkBAABOAwAADgAAAAAAAAABACAAAAA5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28"/>
          <w:sz w:val="30"/>
          <w:szCs w:val="30"/>
        </w:rPr>
        <w:t>申报基地名称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00" w:firstLineChars="300"/>
        <w:textAlignment w:val="auto"/>
        <w:rPr>
          <w:rFonts w:hint="default" w:ascii="Times New Roman" w:hAnsi="Times New Roman" w:cs="Times New Roman"/>
          <w:bCs/>
          <w:color w:val="000000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申报单位联系人</w:t>
      </w:r>
      <w:r>
        <w:rPr>
          <w:rFonts w:hint="default" w:ascii="Times New Roman" w:hAnsi="Times New Roman" w:eastAsia="仿宋_GB2312" w:cs="Times New Roman"/>
          <w:bCs/>
          <w:color w:val="000000"/>
          <w:spacing w:val="-6"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00" w:firstLineChars="300"/>
        <w:textAlignment w:val="auto"/>
        <w:rPr>
          <w:rFonts w:hint="default" w:ascii="Times New Roman" w:hAnsi="Times New Roman" w:cs="Times New Roman"/>
          <w:bCs/>
          <w:color w:val="000000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联系电话及传真</w:t>
      </w:r>
      <w:r>
        <w:rPr>
          <w:rFonts w:hint="default" w:ascii="Times New Roman" w:hAnsi="Times New Roman" w:eastAsia="仿宋_GB2312" w:cs="Times New Roman"/>
          <w:bCs/>
          <w:color w:val="000000"/>
          <w:spacing w:val="-6"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00" w:firstLineChars="300"/>
        <w:textAlignment w:val="auto"/>
        <w:rPr>
          <w:rFonts w:hint="default" w:ascii="Times New Roman" w:hAnsi="Times New Roman" w:cs="Times New Roman"/>
          <w:bCs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填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表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日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期</w:t>
      </w:r>
      <w:r>
        <w:rPr>
          <w:rFonts w:hint="default" w:ascii="Times New Roman" w:hAnsi="Times New Roman" w:eastAsia="仿宋_GB2312" w:cs="Times New Roman"/>
          <w:bCs/>
          <w:color w:val="000000"/>
          <w:spacing w:val="-6"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楷体_GB2312" w:cs="Times New Roman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2040" w:firstLineChars="600"/>
        <w:jc w:val="both"/>
        <w:rPr>
          <w:rFonts w:hint="default" w:ascii="Times New Roman" w:hAnsi="Times New Roman" w:eastAsia="楷体_GB2312" w:cs="Times New Roman"/>
          <w:sz w:val="34"/>
          <w:szCs w:val="34"/>
        </w:rPr>
      </w:pPr>
      <w:r>
        <w:rPr>
          <w:rFonts w:hint="default" w:ascii="Times New Roman" w:hAnsi="Times New Roman" w:eastAsia="楷体_GB2312" w:cs="Times New Roman"/>
          <w:sz w:val="34"/>
          <w:szCs w:val="34"/>
          <w:lang w:eastAsia="zh-CN"/>
        </w:rPr>
        <w:t>昆明市</w:t>
      </w:r>
      <w:r>
        <w:rPr>
          <w:rFonts w:hint="default" w:ascii="Times New Roman" w:hAnsi="Times New Roman" w:eastAsia="楷体_GB2312" w:cs="Times New Roman"/>
          <w:sz w:val="34"/>
          <w:szCs w:val="34"/>
        </w:rPr>
        <w:t>社会科学界联合会 制</w:t>
      </w:r>
    </w:p>
    <w:p>
      <w:pPr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br w:type="page"/>
      </w:r>
    </w:p>
    <w:p>
      <w:pPr>
        <w:jc w:val="center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填 报 说 明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一、本申报书是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社会科学普及示范基地申报材料的重要依据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应严格按规定的格式、栏目及所列标题如实、认真填写。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、本申报书统一用A4纸打印，左侧装订，一式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份。请不要另行制作封面，不采用胶圈、文件夹等带有突出棱边的装订方式。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、申报单位应对所提供材料的真实性负责，审核后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单位负责人签字，加盖单位公章后报出。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“申报基地名称”是指申报单位拟建立的承担社科普及功能的基地的名称。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五、“申报基地类型”是指公共文化场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类、教育科研机构类和旅游景区类三个类别。</w:t>
      </w:r>
    </w:p>
    <w:p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昆明市社会科学普及示范基地申报表可以从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instrText xml:space="preserve"> HYPERLINK "http://skl.km.gov.cn/" </w:instrTex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http://skl.km.gov.cn/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下载，不得自行改变申报表版式、取消或增加条目。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指 标 说 明</w:t>
      </w:r>
    </w:p>
    <w:p>
      <w:pPr>
        <w:snapToGrid w:val="0"/>
        <w:spacing w:line="600" w:lineRule="exact"/>
        <w:ind w:firstLine="3520" w:firstLineChars="800"/>
        <w:rPr>
          <w:rFonts w:hint="default" w:ascii="Times New Roman" w:hAnsi="Times New Roman" w:eastAsia="长城小标宋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一、载体与资源指标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展区面积，是指该基地专用于社科普及展示或活动的固定场所面积。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2．专职社科普及从业人员数，是指该基地所拥有的专（兼）职社科普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工作人员总数量。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普及手段，是指该基地开展社科普及研究、活动或咨询等方式的种类。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常年普及展示主题，是指该基地常年开展社科普及活动的主题。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普及阵地，是指该基地用于开展社科普及活动的科普园地、广播电视、网站、报刊等载体。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主题影视数量，是指该基地拥有开展社科普及主题活动的影视资料数量。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二、创新能力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指该基地的人员结构、策划与研发投入等情况。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三、奖励情况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指该基地获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省级、市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或县区级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各类奖励的情况。</w:t>
      </w:r>
    </w:p>
    <w:p>
      <w:pPr>
        <w:snapToGrid w:val="0"/>
        <w:spacing w:line="600" w:lineRule="exact"/>
        <w:ind w:firstLine="66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600" w:lineRule="exact"/>
        <w:ind w:firstLine="66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00" w:lineRule="exact"/>
        <w:ind w:firstLine="280" w:firstLineChars="1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一、基本情况</w:t>
      </w:r>
    </w:p>
    <w:p>
      <w:pPr>
        <w:snapToGrid w:val="0"/>
        <w:rPr>
          <w:rFonts w:hint="default" w:ascii="Times New Roman" w:hAnsi="Times New Roman" w:eastAsia="黑体" w:cs="Times New Roman"/>
          <w:sz w:val="28"/>
          <w:szCs w:val="28"/>
        </w:rPr>
      </w:pPr>
    </w:p>
    <w:tbl>
      <w:tblPr>
        <w:tblStyle w:val="9"/>
        <w:tblW w:w="84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993"/>
        <w:gridCol w:w="1051"/>
        <w:gridCol w:w="907"/>
        <w:gridCol w:w="94"/>
        <w:gridCol w:w="211"/>
        <w:gridCol w:w="994"/>
        <w:gridCol w:w="466"/>
        <w:gridCol w:w="16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申报单位名称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法人代表姓    名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上级主管单位</w:t>
            </w:r>
          </w:p>
        </w:tc>
        <w:tc>
          <w:tcPr>
            <w:tcW w:w="636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拟申报的科普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基地名称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基地负责人姓      名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申报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基地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类型</w:t>
            </w:r>
          </w:p>
        </w:tc>
        <w:tc>
          <w:tcPr>
            <w:tcW w:w="636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公共文化场馆类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教育科研类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旅游景区类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通信地址</w:t>
            </w:r>
          </w:p>
        </w:tc>
        <w:tc>
          <w:tcPr>
            <w:tcW w:w="636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电子邮箱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417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办公电话（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传真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基地联系人姓名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联系人电话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8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科普工作人员情况</w:t>
            </w:r>
          </w:p>
        </w:tc>
        <w:tc>
          <w:tcPr>
            <w:tcW w:w="636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科普专职人员数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人  科普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兼职人员和志愿者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姓名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年月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职称职务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本人专长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单位年度收入情况</w:t>
            </w:r>
          </w:p>
        </w:tc>
        <w:tc>
          <w:tcPr>
            <w:tcW w:w="636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财政拨款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万元；其他收入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万元；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其他收入来源说明：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单位投入社科普及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工作经费及来源</w:t>
            </w:r>
          </w:p>
        </w:tc>
        <w:tc>
          <w:tcPr>
            <w:tcW w:w="636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财政拨款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万元；其他收入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万元；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其他收入来源说明：</w:t>
            </w:r>
          </w:p>
        </w:tc>
      </w:tr>
    </w:tbl>
    <w:p>
      <w:pPr>
        <w:snapToGrid w:val="0"/>
        <w:spacing w:line="50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二、资源与能力状况</w:t>
      </w:r>
    </w:p>
    <w:tbl>
      <w:tblPr>
        <w:tblStyle w:val="9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38"/>
        <w:gridCol w:w="866"/>
        <w:gridCol w:w="1951"/>
        <w:gridCol w:w="898"/>
        <w:gridCol w:w="1331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82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载</w:t>
            </w:r>
          </w:p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体</w:t>
            </w:r>
          </w:p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与</w:t>
            </w:r>
          </w:p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资</w:t>
            </w:r>
          </w:p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源</w:t>
            </w:r>
          </w:p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情</w:t>
            </w:r>
          </w:p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况</w:t>
            </w:r>
          </w:p>
        </w:tc>
        <w:tc>
          <w:tcPr>
            <w:tcW w:w="3755" w:type="dxa"/>
            <w:gridSpan w:val="3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场所总</w:t>
            </w:r>
            <w:r>
              <w:rPr>
                <w:rFonts w:hint="default" w:ascii="Times New Roman" w:hAnsi="Times New Roman" w:cs="Times New Roman" w:eastAsiaTheme="minorEastAsia"/>
              </w:rPr>
              <w:t>面积（平方米）</w:t>
            </w:r>
          </w:p>
        </w:tc>
        <w:tc>
          <w:tcPr>
            <w:tcW w:w="4258" w:type="dxa"/>
            <w:gridSpan w:val="3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展区面积（平方米）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年开放天数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   天 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年参观人次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  万人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每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周</w:t>
            </w:r>
          </w:p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开放日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zCs w:val="22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Cs w:val="22"/>
                <w:lang w:eastAsia="zh-CN"/>
              </w:rPr>
              <w:t>周一  □周二  □周三  □周四  □周五  □周六  □周日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5984" w:type="dxa"/>
            <w:gridSpan w:val="5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2"/>
                <w:lang w:eastAsia="zh-CN"/>
              </w:rPr>
              <w:t>门票设置</w:t>
            </w:r>
            <w:r>
              <w:rPr>
                <w:rFonts w:hint="default" w:ascii="Times New Roman" w:hAnsi="Times New Roman" w:cs="Times New Roman" w:eastAsiaTheme="minorEastAsia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Cs w:val="22"/>
                <w:lang w:eastAsia="zh-CN"/>
              </w:rPr>
              <w:t>□无</w:t>
            </w:r>
            <w:r>
              <w:rPr>
                <w:rFonts w:hint="default" w:ascii="Times New Roman" w:hAnsi="Times New Roman" w:cs="Times New Roman" w:eastAsiaTheme="minorEastAsia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Cs w:val="22"/>
                <w:lang w:eastAsia="zh-CN"/>
              </w:rPr>
              <w:t>□有　成人门票</w:t>
            </w:r>
            <w:r>
              <w:rPr>
                <w:rFonts w:hint="default" w:ascii="Times New Roman" w:hAnsi="Times New Roman" w:cs="Times New Roman" w:eastAsiaTheme="minorEastAsia"/>
                <w:szCs w:val="22"/>
                <w:lang w:val="en-US" w:eastAsia="zh-CN"/>
              </w:rPr>
              <w:t xml:space="preserve">   元  学生门票   元  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2"/>
                <w:lang w:eastAsia="zh-CN"/>
              </w:rPr>
              <w:t>免费开放天数</w:t>
            </w:r>
            <w:r>
              <w:rPr>
                <w:rFonts w:hint="default" w:ascii="Times New Roman" w:hAnsi="Times New Roman" w:cs="Times New Roman" w:eastAsiaTheme="minorEastAsia"/>
                <w:szCs w:val="22"/>
                <w:lang w:val="en-US" w:eastAsia="zh-CN"/>
              </w:rPr>
              <w:t xml:space="preserve">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1" w:hRule="exac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普及</w:t>
            </w:r>
          </w:p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手段</w:t>
            </w:r>
          </w:p>
        </w:tc>
        <w:tc>
          <w:tcPr>
            <w:tcW w:w="7075" w:type="dxa"/>
            <w:gridSpan w:val="5"/>
            <w:noWrap w:val="0"/>
            <w:vAlign w:val="top"/>
          </w:tcPr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简述（限100字）</w:t>
            </w:r>
          </w:p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</w:p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</w:p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常年</w:t>
            </w:r>
          </w:p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普及</w:t>
            </w:r>
          </w:p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主题</w:t>
            </w:r>
          </w:p>
        </w:tc>
        <w:tc>
          <w:tcPr>
            <w:tcW w:w="7075" w:type="dxa"/>
            <w:gridSpan w:val="5"/>
            <w:noWrap w:val="0"/>
            <w:vAlign w:val="top"/>
          </w:tcPr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简述（限100字）</w:t>
            </w:r>
          </w:p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普及</w:t>
            </w:r>
          </w:p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阵地（个）</w:t>
            </w:r>
          </w:p>
        </w:tc>
        <w:tc>
          <w:tcPr>
            <w:tcW w:w="7075" w:type="dxa"/>
            <w:gridSpan w:val="5"/>
            <w:noWrap w:val="0"/>
            <w:vAlign w:val="top"/>
          </w:tcPr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简述（限100字）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主题影视数量（个）</w:t>
            </w:r>
          </w:p>
        </w:tc>
        <w:tc>
          <w:tcPr>
            <w:tcW w:w="7075" w:type="dxa"/>
            <w:gridSpan w:val="5"/>
            <w:noWrap w:val="0"/>
            <w:vAlign w:val="top"/>
          </w:tcPr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简述（限100字）</w:t>
            </w:r>
          </w:p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</w:p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</w:p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1" w:hRule="exact"/>
        </w:trPr>
        <w:tc>
          <w:tcPr>
            <w:tcW w:w="78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创</w:t>
            </w:r>
          </w:p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新</w:t>
            </w:r>
          </w:p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能</w:t>
            </w:r>
          </w:p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力</w:t>
            </w:r>
          </w:p>
        </w:tc>
        <w:tc>
          <w:tcPr>
            <w:tcW w:w="8013" w:type="dxa"/>
            <w:gridSpan w:val="6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简述（限100字）</w:t>
            </w:r>
          </w:p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 xml:space="preserve">    </w:t>
            </w:r>
          </w:p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</w:p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78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奖</w:t>
            </w:r>
          </w:p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励</w:t>
            </w:r>
          </w:p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情</w:t>
            </w:r>
          </w:p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况</w:t>
            </w:r>
          </w:p>
        </w:tc>
        <w:tc>
          <w:tcPr>
            <w:tcW w:w="8013" w:type="dxa"/>
            <w:gridSpan w:val="6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简述（限100字）</w:t>
            </w:r>
          </w:p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</w:p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</w:p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</w:p>
          <w:p>
            <w:pPr>
              <w:snapToGrid w:val="0"/>
              <w:spacing w:line="380" w:lineRule="exact"/>
              <w:rPr>
                <w:rFonts w:hint="default" w:ascii="Times New Roman" w:hAnsi="Times New Roman" w:cs="Times New Roman" w:eastAsiaTheme="minorEastAsia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三、近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两</w:t>
      </w:r>
      <w:r>
        <w:rPr>
          <w:rFonts w:hint="default" w:ascii="Times New Roman" w:hAnsi="Times New Roman" w:eastAsia="黑体" w:cs="Times New Roman"/>
          <w:sz w:val="28"/>
          <w:szCs w:val="28"/>
        </w:rPr>
        <w:t>年社科普及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工作情况</w:t>
      </w:r>
    </w:p>
    <w:tbl>
      <w:tblPr>
        <w:tblStyle w:val="9"/>
        <w:tblW w:w="8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8" w:hRule="atLeast"/>
        </w:trPr>
        <w:tc>
          <w:tcPr>
            <w:tcW w:w="8773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主要填写申报单位社科普及载体与资源情况，近两年社科普及主要内容、规模、特色及成效。(本页不够填写时可添加页码)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snapToGrid w:val="0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napToGrid w:val="0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28"/>
          <w:szCs w:val="28"/>
        </w:rPr>
        <w:t>、科普基地建设的基本思路与规划</w:t>
      </w:r>
    </w:p>
    <w:tbl>
      <w:tblPr>
        <w:tblStyle w:val="9"/>
        <w:tblW w:w="8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8" w:hRule="atLeast"/>
        </w:trPr>
        <w:tc>
          <w:tcPr>
            <w:tcW w:w="8783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主要填写今后开展社科普及工作的设想与规划。(本页不够填写时可添加页码)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snapToGrid w:val="0"/>
        <w:spacing w:line="38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28"/>
          <w:szCs w:val="28"/>
        </w:rPr>
        <w:t>、基地本年度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科普创新示范</w:t>
      </w:r>
      <w:r>
        <w:rPr>
          <w:rFonts w:hint="default" w:ascii="Times New Roman" w:hAnsi="Times New Roman" w:eastAsia="黑体" w:cs="Times New Roman"/>
          <w:sz w:val="28"/>
          <w:szCs w:val="28"/>
        </w:rPr>
        <w:t>活动及具体方案</w:t>
      </w:r>
    </w:p>
    <w:tbl>
      <w:tblPr>
        <w:tblStyle w:val="9"/>
        <w:tblW w:w="8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4" w:hRule="atLeast"/>
        </w:trPr>
        <w:tc>
          <w:tcPr>
            <w:tcW w:w="8783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主要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填写本年度科普</w:t>
            </w: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eastAsia="zh-CN"/>
              </w:rPr>
              <w:t>创新示范活动的名称、</w:t>
            </w: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内容、形式、承办联办单位、受众对象、经费来源、宣传报道等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。(本页不够填写时可添加页码)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snapToGrid w:val="0"/>
        <w:ind w:left="0" w:leftChars="0" w:firstLine="0" w:firstLineChars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28"/>
          <w:szCs w:val="28"/>
        </w:rPr>
        <w:t>、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申报</w:t>
      </w:r>
      <w:r>
        <w:rPr>
          <w:rFonts w:hint="default" w:ascii="Times New Roman" w:hAnsi="Times New Roman" w:eastAsia="黑体" w:cs="Times New Roman"/>
          <w:sz w:val="28"/>
          <w:szCs w:val="28"/>
        </w:rPr>
        <w:t>评审认定意见</w:t>
      </w:r>
    </w:p>
    <w:tbl>
      <w:tblPr>
        <w:tblStyle w:val="9"/>
        <w:tblW w:w="8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</w:trPr>
        <w:tc>
          <w:tcPr>
            <w:tcW w:w="8807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申报单位承诺意见：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法人代表签字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单位（盖章）</w:t>
            </w:r>
          </w:p>
          <w:p>
            <w:pPr>
              <w:adjustRightInd w:val="0"/>
              <w:snapToGrid w:val="0"/>
              <w:spacing w:before="156" w:beforeLines="50"/>
              <w:ind w:firstLine="5775" w:firstLineChars="275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8807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专家评审意见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：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 xml:space="preserve">                             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 xml:space="preserve">                                             专家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组长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签字：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8807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 xml:space="preserve">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昆明市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社科联审批意见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：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签字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                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单位（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盖章）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 xml:space="preserve">   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年   月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after="156" w:afterLines="50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昆明市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社会科学普及示范基地评估表</w:t>
      </w:r>
    </w:p>
    <w:p>
      <w:pPr>
        <w:spacing w:after="156" w:afterLines="50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>基地名称：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u w:val="single"/>
        </w:rPr>
        <w:t xml:space="preserve">                   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 xml:space="preserve">   填报时间：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u w:val="single"/>
        </w:rPr>
        <w:t xml:space="preserve">           </w:t>
      </w:r>
    </w:p>
    <w:tbl>
      <w:tblPr>
        <w:tblStyle w:val="9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5185"/>
        <w:gridCol w:w="1044"/>
        <w:gridCol w:w="888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评估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项目</w:t>
            </w: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评估内容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评估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方式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自查得分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评估得分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tblHeader/>
          <w:jc w:val="center"/>
        </w:trPr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组织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领导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(20分)</w:t>
            </w: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28" w:hangingChars="100"/>
              <w:textAlignment w:val="auto"/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1*.单位党组织重视社会科学普及工作，明确领导分工，有社科普及工作计划，把社科普及工作纳入单位工作的总体规划，统一部署。（10分）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查阅有关文件、记录等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tblHeader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28" w:hangingChars="100"/>
              <w:textAlignment w:val="auto"/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2*.单位领导每年听取汇报和研究部署社科普及工作在2次以上，领导带头参加人文社科知识学习，积极支持和参与各类社科普及活动。（5分）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tblHeader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40" w:hangingChars="1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3*.单位每年能够安排一定经费用于社科普及活动。（5分）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tblHeader/>
          <w:jc w:val="center"/>
        </w:trPr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网络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队伍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(10分)</w:t>
            </w: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920" w:hanging="3360" w:hangingChars="14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4*.单位有专人负责社科普及工作。（5分）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查看相关记录、资料等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tblHeader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40" w:hangingChars="1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5*.拥有5人以上由相对固定的人员（社科普及志愿者、社科普及工作积极分子等）组成的社科普及工作队伍。（5分）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tblHeader/>
          <w:jc w:val="center"/>
        </w:trPr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阵地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(20分)</w:t>
            </w: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40" w:hangingChars="1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6.开办社科普及讲坛、讲座等。（5分）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实地、实物查看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tblHeader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40" w:hangingChars="1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7.有一处以上社科普及活动场所（面积不小于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00平方米），有一定数量的社科普及刊物和图书资料等。（10分）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tblHeader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28" w:hangingChars="100"/>
              <w:textAlignment w:val="auto"/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8.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>开辟社科普及宣传橱窗、展板、黑板报等。（5分）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tblHeader/>
          <w:jc w:val="center"/>
        </w:trPr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制度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(15分)</w:t>
            </w: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hanging="342" w:hangingChars="150"/>
              <w:textAlignment w:val="auto"/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9.社科普及工作年初有计划，年底有总结。（5分）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查看相关资料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tblHeader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hanging="342" w:hangingChars="150"/>
              <w:textAlignment w:val="auto"/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10.将社科普及工作纳入单位的考核、评比。（5分）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tblHeader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hanging="360" w:hangingChars="15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11.能够结合社科普及实际工作进行理论研讨与探讨。（5分）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tblHeader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评估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项目</w:t>
            </w: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评估内容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评估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方式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自查得分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评估得分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tblHeader/>
          <w:jc w:val="center"/>
        </w:trPr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(35分)</w:t>
            </w: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hanging="360" w:hangingChars="15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12.开展科学、文明、健康的群众性、社会性人文知识培训、讲座、报告、竞赛及宣传教育等社科普及活动，活动形式新颖、内容丰富。(每年不少于2次，全年参与公众不少于500人次)（10分）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查看有关文字、音像资料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tblHeader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hanging="360" w:hangingChars="15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13.基地普及主题鲜明，普及社科知识、内容在全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具有特色。（10分）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tblHeader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hanging="360" w:hangingChars="15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14.参加每年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五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第三周社会科学普及宣传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周活动。（5分）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tblHeader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hanging="360" w:hangingChars="15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编有社科普及类读物或宣传手册、挂图、录音录像等文字、影像资料（近三年内）。（5分）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tblHeader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hanging="360" w:hangingChars="15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16.建立社科普及工作档案，每次社科普及活动有文字记载和照片或录影资料。（5分）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tblHeader/>
          <w:jc w:val="center"/>
        </w:trPr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影响（加分项目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80" w:hanging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17.媒体宣传（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级报刊2分，省级报刊4分，同一项内容就高评分）。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查看资料（相关报刊、获奖证书等）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tblHeader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hanging="360" w:hangingChars="15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18.活动获奖（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级每项2分，省级每项4分，同一项活动就高评分）。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tblHeader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hanging="360" w:hangingChars="15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19.社科普及工作坚持创新（1分）、富有特色（1分）、成绩显著（3分）的加1-5分。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总分</w:t>
            </w:r>
          </w:p>
        </w:tc>
        <w:tc>
          <w:tcPr>
            <w:tcW w:w="6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（请按“必需评估项目分+附加分”的格式统计）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tblHeader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  <w:tc>
          <w:tcPr>
            <w:tcW w:w="7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hanging="360" w:hangingChars="15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1．评估内容序号后有“*”者为申请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昆明市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社科普及示范基地必须具备指标；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hanging="360" w:hangingChars="15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 申报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昆明市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社科普及示范基地的单位自查得分应不低于80分（不含附加分），附加分作为综合评估参考。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hanging="360" w:hangingChars="15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3．“评估得分”由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昆明市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社科联组织考评后填写，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昆明市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社科联根据相关申报推荐意见组织评审。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327660</wp:posOffset>
                </wp:positionV>
                <wp:extent cx="5734685" cy="0"/>
                <wp:effectExtent l="0" t="9525" r="10795" b="13335"/>
                <wp:wrapNone/>
                <wp:docPr id="4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flip:y;margin-left:-7.75pt;margin-top:25.8pt;height:0pt;width:451.55pt;z-index:251665408;mso-width-relative:page;mso-height-relative:page;" filled="f" stroked="t" coordsize="21600,21600" o:gfxdata="UEsFBgAAAAAAAAAAAAAAAAAAAAAAAFBLAwQKAAAAAACHTuJAAAAAAAAAAAAAAAAABAAAAGRycy9Q&#10;SwMEFAAAAAgAh07iQLPIBinXAAAACQEAAA8AAABkcnMvZG93bnJldi54bWxNj81Ow0AMhO9IvMPK&#10;SFyqdjdIKVHIpgckKiGVQ1sewM26SSDrjbLbH94eIw5wsz2jmc/V6uoHdaYp9oEtZAsDirgJrufW&#10;wvv+ZV6AignZ4RCYLHxRhFV9e1Nh6cKFt3TepVZJCMcSLXQpjaXWsenIY1yEkVi0Y5g8JlmnVrsJ&#10;LxLuB/1gzFJ77FkaOhzpuaPmc3fyFuKMN2/bjZTuiY7mYzau1/7V2vu7zDyBSnRNf2b4wRd0qIXp&#10;EE7sohoszLM8F6uFPFuCEkNRPMpw+D3outL/P6i/AVBLAwQUAAAACACHTuJAXt4SltkBAACfAwAA&#10;DgAAAGRycy9lMm9Eb2MueG1srVPNbhMxEL4j8Q6W72TT0JSyyqaHhnJBEKnAfeKfXUv+09jJJs/C&#10;a3DiwuP0NRg7bUrLBSH2YNme8TfffPPt4mrvLNspTCb4jp9NppwpL4I0vu/4l883ry45Sxm8BBu8&#10;6vhBJX61fPliMcZWzcIQrFTICMSndowdH3KObdMkMSgHaRKi8hTUAR1kOmLfSISR0J1tZtPpRTMG&#10;lBGDUCnR7eoY5MuKr7US+ZPWSWVmO07ccl2xrpuyNssFtD1CHIy4pwH/wMKB8VT0BLWCDGyL5g8o&#10;ZwSGFHSeiOCaoLURqvZA3ZxNn3VzO0BUtRcSJ8WTTOn/wYqPuzUyIzt+zpkHRyO6+/b97sdPNqvi&#10;jDG1lHPt10hSlVOKayyd7jU6pq2JXzuecVt4QksNsX1V93BSV+0zE3Q5f/P6/OJyzpl4iDVHlPIw&#10;YsrvVXCsbDpujT8Cwu5DylSZUh9SSrr1bCS7vZ3OaagCyDjaQqati9RK8n1lk4I18sZYW54k7DfX&#10;FtkOihXqV6ZPwE/SSpUVpOGYV0NHkwwK5DsvWT5EEsmTm3nh4JTkzCoyf9lVO2Uw9m8yqbT1xOBR&#10;1bLbBHmgkWwjmn4gKaq2hWgJkgsq5XvHFpv9fq5Zj//V8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zyAYp1wAAAAkBAAAPAAAAAAAAAAEAIAAAADgAAABkcnMvZG93bnJldi54bWxQSwECFAAUAAAA&#10;CACHTuJAXt4SltkBAACfAwAADgAAAAAAAAABACAAAAA8AQAAZHJzL2Uyb0RvYy54bWxQSwUGAAAA&#10;AAYABgBZAQAAh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560" w:lineRule="exact"/>
        <w:ind w:firstLine="210" w:firstLineChars="100"/>
        <w:rPr>
          <w:rFonts w:hint="default" w:ascii="Times New Roman" w:hAnsi="Times New Roman" w:eastAsia="仿宋" w:cs="Times New Roman"/>
          <w:color w:val="000000"/>
          <w:sz w:val="2"/>
          <w:szCs w:val="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381000</wp:posOffset>
                </wp:positionV>
                <wp:extent cx="5734685" cy="0"/>
                <wp:effectExtent l="0" t="9525" r="10795" b="13335"/>
                <wp:wrapNone/>
                <wp:docPr id="3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-7.9pt;margin-top:30pt;height:0pt;width:451.55pt;z-index:251664384;mso-width-relative:page;mso-height-relative:page;" filled="f" stroked="t" coordsize="21600,21600" o:gfxdata="UEsFBgAAAAAAAAAAAAAAAAAAAAAAAFBLAwQKAAAAAACHTuJAAAAAAAAAAAAAAAAABAAAAGRycy9Q&#10;SwMEFAAAAAgAh07iQD72DqnWAAAACQEAAA8AAABkcnMvZG93bnJldi54bWxNj81OwzAQhO9IvIO1&#10;SFyq1g6IEoU4PSBRCakc2vIA23ibpI3XUez+8PYs4gDHnR3NfFMurr5XZxpjF9hCNjOgiOvgOm4s&#10;fG7fpjmomJAd9oHJwhdFWFS3NyUWLlx4TedNapSEcCzQQpvSUGgd65Y8xlkYiOW3D6PHJOfYaDfi&#10;RcJ9rx+MmWuPHUtDiwO9tlQfNydvIU549bFeSemWaG8Ok2G59O/W3t9l5gVUomv6M8MPvqBDJUy7&#10;cGIXVW9hmj0JerIwN7JJDHn+/Ahq9yvoqtT/F1TfUEsDBBQAAAAIAIdO4kBIcwyB2wEAAJ8DAAAO&#10;AAAAZHJzL2Uyb0RvYy54bWytU0uOEzEQ3SNxB8t70p0MGYZWOrOYMGwQROKzr7jtbkv+yeWkk7Nw&#10;DVZsOM5cg7I7E34bhOiFVXaVX716fr26PVrDDjKi9q7l81nNmXTCd9r1Lf/44f7ZDWeYwHVgvJMt&#10;P0nkt+unT1ZjaOTCD950MjICcdiMoeVDSqGpKhSDtIAzH6SjpPLRQqJt7Ksuwkjo1lSLur6uRh+7&#10;EL2QiHS6mZJ8XfCVkiK9UwplYqblxC2VNZZ1l9dqvYKmjxAGLc404B9YWNCOml6gNpCA7aP+A8pq&#10;ET16lWbC28orpYUsM9A08/q3ad4PEGSZhcTBcJEJ/x+seHvYRqa7ll9x5sDSEz18/vLw9RtbzLM4&#10;Y8CGau7cNp53GLYxT3pU0TJldPjU8hT3mSc0NBA7FnVPF3XlMTFBh8sXV8+vb5acicdcNaHkiyFi&#10;ei29ZTloudFuAoTDG0zUmUofS3K5cWwku72sl/SoAsg4ykCi0AYaBV1f2KA3urvXxuQrGPvdnYns&#10;ANkK5csDEvAvZbnLBnCY6kpqMskgoXvlOpZOgURy5GaeOVjZcWYkmT9HBAhNAm3+ppJaG0cMssaT&#10;qjna+e5ET7IPUfcDSVG0zURzklxQKJ8dm232875U/fiv1t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PvYOqdYAAAAJAQAADwAAAAAAAAABACAAAAA4AAAAZHJzL2Rvd25yZXYueG1sUEsBAhQAFAAA&#10;AAgAh07iQEhzDIHbAQAAnwMAAA4AAAAAAAAAAQAgAAAAOw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昆明市社会科学界联合会          2021年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17" w:gutter="170"/>
      <w:pgNumType w:fmt="numberInDash" w:chapStyle="1" w:chapSep="emDash"/>
      <w:cols w:space="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right"/>
    </w:pPr>
    <w:r>
      <w:rPr>
        <w:rFonts w:ascii="仿宋" w:hAnsi="仿宋" w:eastAsia="仿宋" w:cs="Arial Unicode MS"/>
        <w:sz w:val="28"/>
        <w:szCs w:val="28"/>
      </w:rPr>
      <w:fldChar w:fldCharType="begin"/>
    </w:r>
    <w:r>
      <w:rPr>
        <w:rFonts w:ascii="仿宋" w:hAnsi="仿宋" w:eastAsia="仿宋" w:cs="Arial Unicode MS"/>
        <w:sz w:val="28"/>
        <w:szCs w:val="28"/>
      </w:rPr>
      <w:instrText xml:space="preserve"> PAGE   \* MERGEFORMAT </w:instrText>
    </w:r>
    <w:r>
      <w:rPr>
        <w:rFonts w:ascii="仿宋" w:hAnsi="仿宋" w:eastAsia="仿宋" w:cs="Arial Unicode MS"/>
        <w:sz w:val="28"/>
        <w:szCs w:val="28"/>
      </w:rPr>
      <w:fldChar w:fldCharType="separate"/>
    </w:r>
    <w:r>
      <w:rPr>
        <w:rFonts w:ascii="仿宋" w:hAnsi="仿宋" w:eastAsia="仿宋" w:cs="Arial Unicode MS"/>
        <w:sz w:val="28"/>
        <w:szCs w:val="28"/>
        <w:lang w:val="zh-CN"/>
      </w:rPr>
      <w:t>-</w:t>
    </w:r>
    <w:r>
      <w:rPr>
        <w:rFonts w:ascii="仿宋" w:hAnsi="仿宋" w:eastAsia="仿宋" w:cs="Arial Unicode MS"/>
        <w:sz w:val="28"/>
        <w:szCs w:val="28"/>
      </w:rPr>
      <w:t xml:space="preserve"> 1 -</w:t>
    </w:r>
    <w:r>
      <w:rPr>
        <w:rFonts w:ascii="仿宋" w:hAnsi="仿宋" w:eastAsia="仿宋" w:cs="Arial Unicode MS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rFonts w:ascii="仿宋" w:hAnsi="仿宋" w:eastAsia="仿宋" w:cs="Arial Unicode MS"/>
        <w:sz w:val="28"/>
        <w:szCs w:val="28"/>
      </w:rPr>
      <w:fldChar w:fldCharType="begin"/>
    </w:r>
    <w:r>
      <w:rPr>
        <w:rFonts w:ascii="仿宋" w:hAnsi="仿宋" w:eastAsia="仿宋" w:cs="Arial Unicode MS"/>
        <w:sz w:val="28"/>
        <w:szCs w:val="28"/>
      </w:rPr>
      <w:instrText xml:space="preserve"> PAGE   \* MERGEFORMAT </w:instrText>
    </w:r>
    <w:r>
      <w:rPr>
        <w:rFonts w:ascii="仿宋" w:hAnsi="仿宋" w:eastAsia="仿宋" w:cs="Arial Unicode MS"/>
        <w:sz w:val="28"/>
        <w:szCs w:val="28"/>
      </w:rPr>
      <w:fldChar w:fldCharType="separate"/>
    </w:r>
    <w:r>
      <w:rPr>
        <w:rFonts w:ascii="仿宋" w:hAnsi="仿宋" w:eastAsia="仿宋" w:cs="Arial Unicode MS"/>
        <w:sz w:val="28"/>
        <w:szCs w:val="28"/>
        <w:lang w:val="zh-CN"/>
      </w:rPr>
      <w:t>-</w:t>
    </w:r>
    <w:r>
      <w:rPr>
        <w:rFonts w:ascii="仿宋" w:hAnsi="仿宋" w:eastAsia="仿宋" w:cs="Arial Unicode MS"/>
        <w:sz w:val="28"/>
        <w:szCs w:val="28"/>
      </w:rPr>
      <w:t xml:space="preserve"> 4 -</w:t>
    </w:r>
    <w:r>
      <w:rPr>
        <w:rFonts w:ascii="仿宋" w:hAnsi="仿宋" w:eastAsia="仿宋" w:cs="Arial Unicode MS"/>
        <w:sz w:val="28"/>
        <w:szCs w:val="28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5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91"/>
    <w:rsid w:val="00003B5F"/>
    <w:rsid w:val="00005DFF"/>
    <w:rsid w:val="00010B56"/>
    <w:rsid w:val="00015457"/>
    <w:rsid w:val="00022AB5"/>
    <w:rsid w:val="00025A5A"/>
    <w:rsid w:val="00033F21"/>
    <w:rsid w:val="00045D05"/>
    <w:rsid w:val="000469F6"/>
    <w:rsid w:val="00053C90"/>
    <w:rsid w:val="0005572A"/>
    <w:rsid w:val="00062FEC"/>
    <w:rsid w:val="0006751A"/>
    <w:rsid w:val="00083DB7"/>
    <w:rsid w:val="00093288"/>
    <w:rsid w:val="000B09B3"/>
    <w:rsid w:val="000B0BEA"/>
    <w:rsid w:val="000D4740"/>
    <w:rsid w:val="000D6C4E"/>
    <w:rsid w:val="000E41B5"/>
    <w:rsid w:val="000E6D18"/>
    <w:rsid w:val="000F5D40"/>
    <w:rsid w:val="000F7214"/>
    <w:rsid w:val="00120A12"/>
    <w:rsid w:val="001424A3"/>
    <w:rsid w:val="00142B54"/>
    <w:rsid w:val="001442B0"/>
    <w:rsid w:val="00147239"/>
    <w:rsid w:val="001531F0"/>
    <w:rsid w:val="00163B08"/>
    <w:rsid w:val="0018006B"/>
    <w:rsid w:val="00185C90"/>
    <w:rsid w:val="00194ECA"/>
    <w:rsid w:val="001A5B7D"/>
    <w:rsid w:val="001C3FE5"/>
    <w:rsid w:val="001C6A79"/>
    <w:rsid w:val="001D318E"/>
    <w:rsid w:val="001D43F3"/>
    <w:rsid w:val="001F169D"/>
    <w:rsid w:val="001F36CC"/>
    <w:rsid w:val="001F518E"/>
    <w:rsid w:val="001F618B"/>
    <w:rsid w:val="00200242"/>
    <w:rsid w:val="00216FDB"/>
    <w:rsid w:val="002243A4"/>
    <w:rsid w:val="00226EEC"/>
    <w:rsid w:val="00226F4D"/>
    <w:rsid w:val="00230465"/>
    <w:rsid w:val="002339A7"/>
    <w:rsid w:val="00242112"/>
    <w:rsid w:val="002627D9"/>
    <w:rsid w:val="00263A06"/>
    <w:rsid w:val="0027347A"/>
    <w:rsid w:val="00293747"/>
    <w:rsid w:val="002B00EE"/>
    <w:rsid w:val="002B2F1C"/>
    <w:rsid w:val="002C1A06"/>
    <w:rsid w:val="002C6096"/>
    <w:rsid w:val="002D436D"/>
    <w:rsid w:val="002D505F"/>
    <w:rsid w:val="002D67DA"/>
    <w:rsid w:val="002D6E04"/>
    <w:rsid w:val="002E4395"/>
    <w:rsid w:val="002E4AFE"/>
    <w:rsid w:val="002F0C69"/>
    <w:rsid w:val="0030251F"/>
    <w:rsid w:val="00314CEE"/>
    <w:rsid w:val="00317EE7"/>
    <w:rsid w:val="003236F0"/>
    <w:rsid w:val="00324D39"/>
    <w:rsid w:val="00326167"/>
    <w:rsid w:val="0034182D"/>
    <w:rsid w:val="00342ABE"/>
    <w:rsid w:val="00350F6C"/>
    <w:rsid w:val="00354055"/>
    <w:rsid w:val="00364279"/>
    <w:rsid w:val="00366DDC"/>
    <w:rsid w:val="003730FD"/>
    <w:rsid w:val="003801F4"/>
    <w:rsid w:val="00380CDA"/>
    <w:rsid w:val="003928B3"/>
    <w:rsid w:val="003A0233"/>
    <w:rsid w:val="003A126F"/>
    <w:rsid w:val="003A647D"/>
    <w:rsid w:val="003B3DC6"/>
    <w:rsid w:val="003E2726"/>
    <w:rsid w:val="003F0C3B"/>
    <w:rsid w:val="003F475E"/>
    <w:rsid w:val="00405CC6"/>
    <w:rsid w:val="00405E91"/>
    <w:rsid w:val="0040769B"/>
    <w:rsid w:val="004308F2"/>
    <w:rsid w:val="00433FBC"/>
    <w:rsid w:val="0043745D"/>
    <w:rsid w:val="00443E0B"/>
    <w:rsid w:val="00447E87"/>
    <w:rsid w:val="00450972"/>
    <w:rsid w:val="00456591"/>
    <w:rsid w:val="00461187"/>
    <w:rsid w:val="00465F7D"/>
    <w:rsid w:val="0048344B"/>
    <w:rsid w:val="004927AE"/>
    <w:rsid w:val="00496C72"/>
    <w:rsid w:val="004A1686"/>
    <w:rsid w:val="004A50EA"/>
    <w:rsid w:val="004A5A2A"/>
    <w:rsid w:val="004A6AA6"/>
    <w:rsid w:val="004B6018"/>
    <w:rsid w:val="004C6E9C"/>
    <w:rsid w:val="004C6F7C"/>
    <w:rsid w:val="004C7706"/>
    <w:rsid w:val="004F3557"/>
    <w:rsid w:val="00510626"/>
    <w:rsid w:val="005243EA"/>
    <w:rsid w:val="00530CD3"/>
    <w:rsid w:val="0055146E"/>
    <w:rsid w:val="00555A0F"/>
    <w:rsid w:val="0055785C"/>
    <w:rsid w:val="0056139F"/>
    <w:rsid w:val="00567325"/>
    <w:rsid w:val="0057262B"/>
    <w:rsid w:val="0057330C"/>
    <w:rsid w:val="00573A33"/>
    <w:rsid w:val="00582188"/>
    <w:rsid w:val="0058395B"/>
    <w:rsid w:val="00584C0E"/>
    <w:rsid w:val="00591F87"/>
    <w:rsid w:val="00596CDC"/>
    <w:rsid w:val="005B589F"/>
    <w:rsid w:val="005C4E29"/>
    <w:rsid w:val="005C69CD"/>
    <w:rsid w:val="005D0634"/>
    <w:rsid w:val="005D25BC"/>
    <w:rsid w:val="005E12F1"/>
    <w:rsid w:val="005F25A8"/>
    <w:rsid w:val="005F280F"/>
    <w:rsid w:val="005F338E"/>
    <w:rsid w:val="005F4B78"/>
    <w:rsid w:val="005F77F6"/>
    <w:rsid w:val="006012F6"/>
    <w:rsid w:val="00616153"/>
    <w:rsid w:val="00621CFA"/>
    <w:rsid w:val="00622F2E"/>
    <w:rsid w:val="00623B7D"/>
    <w:rsid w:val="00631A36"/>
    <w:rsid w:val="00637F6E"/>
    <w:rsid w:val="00640880"/>
    <w:rsid w:val="00641C6D"/>
    <w:rsid w:val="006435DC"/>
    <w:rsid w:val="0065493A"/>
    <w:rsid w:val="00656F98"/>
    <w:rsid w:val="0066429B"/>
    <w:rsid w:val="00671745"/>
    <w:rsid w:val="00673E70"/>
    <w:rsid w:val="00681A6D"/>
    <w:rsid w:val="006931BC"/>
    <w:rsid w:val="006A44DC"/>
    <w:rsid w:val="006A6074"/>
    <w:rsid w:val="006B3B45"/>
    <w:rsid w:val="006E0F0B"/>
    <w:rsid w:val="006F43EC"/>
    <w:rsid w:val="00704519"/>
    <w:rsid w:val="00716379"/>
    <w:rsid w:val="0071685C"/>
    <w:rsid w:val="00723F2D"/>
    <w:rsid w:val="00724795"/>
    <w:rsid w:val="0073568E"/>
    <w:rsid w:val="00737B9F"/>
    <w:rsid w:val="00744FC2"/>
    <w:rsid w:val="0075344F"/>
    <w:rsid w:val="007611FE"/>
    <w:rsid w:val="00767990"/>
    <w:rsid w:val="0078242A"/>
    <w:rsid w:val="007824E7"/>
    <w:rsid w:val="007A391F"/>
    <w:rsid w:val="007B158A"/>
    <w:rsid w:val="007C0074"/>
    <w:rsid w:val="007C338F"/>
    <w:rsid w:val="007C48E0"/>
    <w:rsid w:val="007D2436"/>
    <w:rsid w:val="007D3DF0"/>
    <w:rsid w:val="007D5F4C"/>
    <w:rsid w:val="007E4272"/>
    <w:rsid w:val="007F7DD3"/>
    <w:rsid w:val="00803FDB"/>
    <w:rsid w:val="00804874"/>
    <w:rsid w:val="0080603B"/>
    <w:rsid w:val="00806E6B"/>
    <w:rsid w:val="00811C08"/>
    <w:rsid w:val="008269F6"/>
    <w:rsid w:val="00827E43"/>
    <w:rsid w:val="00830587"/>
    <w:rsid w:val="00833B5C"/>
    <w:rsid w:val="008347F2"/>
    <w:rsid w:val="008422CB"/>
    <w:rsid w:val="0084520A"/>
    <w:rsid w:val="0084770E"/>
    <w:rsid w:val="00847863"/>
    <w:rsid w:val="00854A3F"/>
    <w:rsid w:val="00866F57"/>
    <w:rsid w:val="00867A2C"/>
    <w:rsid w:val="00871D71"/>
    <w:rsid w:val="008749E7"/>
    <w:rsid w:val="00894A76"/>
    <w:rsid w:val="0089736D"/>
    <w:rsid w:val="008A16C7"/>
    <w:rsid w:val="008A211E"/>
    <w:rsid w:val="008A5CFE"/>
    <w:rsid w:val="008B2136"/>
    <w:rsid w:val="008C472E"/>
    <w:rsid w:val="008C6841"/>
    <w:rsid w:val="008C7850"/>
    <w:rsid w:val="008D326E"/>
    <w:rsid w:val="008D470F"/>
    <w:rsid w:val="008F2A9F"/>
    <w:rsid w:val="008F63DB"/>
    <w:rsid w:val="008F64B8"/>
    <w:rsid w:val="008F73DE"/>
    <w:rsid w:val="009038E1"/>
    <w:rsid w:val="009138F7"/>
    <w:rsid w:val="00916681"/>
    <w:rsid w:val="00917827"/>
    <w:rsid w:val="009200BE"/>
    <w:rsid w:val="009268A6"/>
    <w:rsid w:val="0094210C"/>
    <w:rsid w:val="00945DBE"/>
    <w:rsid w:val="009721A6"/>
    <w:rsid w:val="009724BA"/>
    <w:rsid w:val="0097798F"/>
    <w:rsid w:val="009818FB"/>
    <w:rsid w:val="00981F0A"/>
    <w:rsid w:val="00986A99"/>
    <w:rsid w:val="009878A9"/>
    <w:rsid w:val="00991FAB"/>
    <w:rsid w:val="00992F5D"/>
    <w:rsid w:val="009A5F2F"/>
    <w:rsid w:val="009A73FD"/>
    <w:rsid w:val="009B67FD"/>
    <w:rsid w:val="009B795F"/>
    <w:rsid w:val="009D1289"/>
    <w:rsid w:val="009D285A"/>
    <w:rsid w:val="009E4D20"/>
    <w:rsid w:val="009E6EB3"/>
    <w:rsid w:val="009F4C58"/>
    <w:rsid w:val="009F7964"/>
    <w:rsid w:val="00A15871"/>
    <w:rsid w:val="00A35B62"/>
    <w:rsid w:val="00A643C4"/>
    <w:rsid w:val="00A64E70"/>
    <w:rsid w:val="00A9247B"/>
    <w:rsid w:val="00A96E66"/>
    <w:rsid w:val="00AC613A"/>
    <w:rsid w:val="00AD47E2"/>
    <w:rsid w:val="00AE3A5E"/>
    <w:rsid w:val="00AE66F6"/>
    <w:rsid w:val="00AF1B48"/>
    <w:rsid w:val="00AF2A8C"/>
    <w:rsid w:val="00B01852"/>
    <w:rsid w:val="00B16B38"/>
    <w:rsid w:val="00B35330"/>
    <w:rsid w:val="00B443C1"/>
    <w:rsid w:val="00B54037"/>
    <w:rsid w:val="00B56DC8"/>
    <w:rsid w:val="00B753E8"/>
    <w:rsid w:val="00B82000"/>
    <w:rsid w:val="00B84369"/>
    <w:rsid w:val="00B87607"/>
    <w:rsid w:val="00BA117B"/>
    <w:rsid w:val="00BB57C6"/>
    <w:rsid w:val="00BB70BA"/>
    <w:rsid w:val="00BD4754"/>
    <w:rsid w:val="00BD7D0D"/>
    <w:rsid w:val="00BE64FD"/>
    <w:rsid w:val="00C10AE4"/>
    <w:rsid w:val="00C136E4"/>
    <w:rsid w:val="00C176F6"/>
    <w:rsid w:val="00C2368D"/>
    <w:rsid w:val="00C24F6D"/>
    <w:rsid w:val="00C265DD"/>
    <w:rsid w:val="00C26A36"/>
    <w:rsid w:val="00C37E46"/>
    <w:rsid w:val="00C41947"/>
    <w:rsid w:val="00C55F91"/>
    <w:rsid w:val="00C64534"/>
    <w:rsid w:val="00C7065D"/>
    <w:rsid w:val="00C72E66"/>
    <w:rsid w:val="00C73DF8"/>
    <w:rsid w:val="00C85AB8"/>
    <w:rsid w:val="00C97938"/>
    <w:rsid w:val="00CB42D7"/>
    <w:rsid w:val="00CC7634"/>
    <w:rsid w:val="00CD5700"/>
    <w:rsid w:val="00CE63C1"/>
    <w:rsid w:val="00CF3503"/>
    <w:rsid w:val="00CF73FB"/>
    <w:rsid w:val="00D002D7"/>
    <w:rsid w:val="00D05757"/>
    <w:rsid w:val="00D07BF3"/>
    <w:rsid w:val="00D10C87"/>
    <w:rsid w:val="00D15C37"/>
    <w:rsid w:val="00D17339"/>
    <w:rsid w:val="00D250E9"/>
    <w:rsid w:val="00D342C7"/>
    <w:rsid w:val="00D43E41"/>
    <w:rsid w:val="00D4531D"/>
    <w:rsid w:val="00D56CBA"/>
    <w:rsid w:val="00D62B8D"/>
    <w:rsid w:val="00D6528E"/>
    <w:rsid w:val="00D6556B"/>
    <w:rsid w:val="00D94323"/>
    <w:rsid w:val="00D969C4"/>
    <w:rsid w:val="00DB08D8"/>
    <w:rsid w:val="00DB1B02"/>
    <w:rsid w:val="00DB4C9E"/>
    <w:rsid w:val="00DB57AC"/>
    <w:rsid w:val="00DB5BBA"/>
    <w:rsid w:val="00DD09F5"/>
    <w:rsid w:val="00DE3379"/>
    <w:rsid w:val="00DE3FB0"/>
    <w:rsid w:val="00DE4D77"/>
    <w:rsid w:val="00DE6FA1"/>
    <w:rsid w:val="00DF1ECA"/>
    <w:rsid w:val="00DF65E7"/>
    <w:rsid w:val="00DF66DE"/>
    <w:rsid w:val="00E17B0F"/>
    <w:rsid w:val="00E217DD"/>
    <w:rsid w:val="00E31CE0"/>
    <w:rsid w:val="00E337A4"/>
    <w:rsid w:val="00E37E65"/>
    <w:rsid w:val="00E54036"/>
    <w:rsid w:val="00E62873"/>
    <w:rsid w:val="00E65B4E"/>
    <w:rsid w:val="00E80FD4"/>
    <w:rsid w:val="00E860E4"/>
    <w:rsid w:val="00E932AF"/>
    <w:rsid w:val="00E9567A"/>
    <w:rsid w:val="00EB64A0"/>
    <w:rsid w:val="00EC043D"/>
    <w:rsid w:val="00EC065A"/>
    <w:rsid w:val="00EC2FCF"/>
    <w:rsid w:val="00EC54D0"/>
    <w:rsid w:val="00EC6509"/>
    <w:rsid w:val="00ED05EC"/>
    <w:rsid w:val="00ED3D24"/>
    <w:rsid w:val="00F118BD"/>
    <w:rsid w:val="00F14CB7"/>
    <w:rsid w:val="00F2240A"/>
    <w:rsid w:val="00F2658A"/>
    <w:rsid w:val="00F3146B"/>
    <w:rsid w:val="00F34ED4"/>
    <w:rsid w:val="00F35515"/>
    <w:rsid w:val="00F402FF"/>
    <w:rsid w:val="00F416C1"/>
    <w:rsid w:val="00F448C4"/>
    <w:rsid w:val="00F62372"/>
    <w:rsid w:val="00F660E1"/>
    <w:rsid w:val="00F94D7E"/>
    <w:rsid w:val="00FA262F"/>
    <w:rsid w:val="00FC76AE"/>
    <w:rsid w:val="00FD6FDF"/>
    <w:rsid w:val="00FE419E"/>
    <w:rsid w:val="00FF40DB"/>
    <w:rsid w:val="01380F07"/>
    <w:rsid w:val="016C2A8D"/>
    <w:rsid w:val="01A83502"/>
    <w:rsid w:val="024E0F80"/>
    <w:rsid w:val="030D31D1"/>
    <w:rsid w:val="04180757"/>
    <w:rsid w:val="06092FD4"/>
    <w:rsid w:val="0A13233A"/>
    <w:rsid w:val="0DF61FC0"/>
    <w:rsid w:val="11625287"/>
    <w:rsid w:val="11E37832"/>
    <w:rsid w:val="135B2BD3"/>
    <w:rsid w:val="13BC4A2A"/>
    <w:rsid w:val="14D23D00"/>
    <w:rsid w:val="15161D4B"/>
    <w:rsid w:val="165258FD"/>
    <w:rsid w:val="17BC6DBB"/>
    <w:rsid w:val="1AF90F44"/>
    <w:rsid w:val="21302CF0"/>
    <w:rsid w:val="2169457D"/>
    <w:rsid w:val="2232273D"/>
    <w:rsid w:val="27601E01"/>
    <w:rsid w:val="27E44312"/>
    <w:rsid w:val="2A39712E"/>
    <w:rsid w:val="2C2F35EE"/>
    <w:rsid w:val="330F1636"/>
    <w:rsid w:val="337334E8"/>
    <w:rsid w:val="34D22CE6"/>
    <w:rsid w:val="37393C52"/>
    <w:rsid w:val="38BC2561"/>
    <w:rsid w:val="3C915676"/>
    <w:rsid w:val="3E4C3887"/>
    <w:rsid w:val="40535529"/>
    <w:rsid w:val="40E921F9"/>
    <w:rsid w:val="453C0883"/>
    <w:rsid w:val="496D5664"/>
    <w:rsid w:val="4C041CDD"/>
    <w:rsid w:val="4F3B460A"/>
    <w:rsid w:val="4FB10EEC"/>
    <w:rsid w:val="50862288"/>
    <w:rsid w:val="520F4F0F"/>
    <w:rsid w:val="54BE4A9E"/>
    <w:rsid w:val="59833EEF"/>
    <w:rsid w:val="5BB64940"/>
    <w:rsid w:val="5BC14773"/>
    <w:rsid w:val="5EAD1EA9"/>
    <w:rsid w:val="612E0BDA"/>
    <w:rsid w:val="676F4350"/>
    <w:rsid w:val="680D59EC"/>
    <w:rsid w:val="6995232A"/>
    <w:rsid w:val="6B4D060A"/>
    <w:rsid w:val="6BDF2E3C"/>
    <w:rsid w:val="753629BA"/>
    <w:rsid w:val="763C27EC"/>
    <w:rsid w:val="77203065"/>
    <w:rsid w:val="77AE5BCC"/>
    <w:rsid w:val="77D2117D"/>
    <w:rsid w:val="78AB6CEF"/>
    <w:rsid w:val="7B323BAF"/>
    <w:rsid w:val="7BEB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 w:locked="1"/>
    <w:lsdException w:qFormat="1" w:unhideWhenUsed="0" w:uiPriority="0" w:semiHidden="0" w:name="Plain Text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568" w:firstLineChars="203"/>
    </w:pPr>
    <w:rPr>
      <w:rFonts w:ascii="宋体" w:hAnsi="宋体"/>
      <w:sz w:val="28"/>
    </w:rPr>
  </w:style>
  <w:style w:type="paragraph" w:styleId="3">
    <w:name w:val="Plain Text"/>
    <w:basedOn w:val="1"/>
    <w:link w:val="17"/>
    <w:qFormat/>
    <w:uiPriority w:val="0"/>
    <w:rPr>
      <w:rFonts w:ascii="宋体" w:hAnsi="Courier New" w:eastAsia="方正仿宋简体" w:cs="Courier New"/>
      <w:sz w:val="30"/>
      <w:szCs w:val="21"/>
    </w:r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5">
    <w:name w:val="Body Text Indent 2"/>
    <w:basedOn w:val="1"/>
    <w:link w:val="19"/>
    <w:qFormat/>
    <w:uiPriority w:val="0"/>
    <w:pPr>
      <w:adjustRightInd w:val="0"/>
      <w:snapToGrid w:val="0"/>
      <w:spacing w:line="360" w:lineRule="auto"/>
      <w:ind w:firstLine="560" w:firstLineChars="200"/>
    </w:pPr>
    <w:rPr>
      <w:sz w:val="2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Emphasis"/>
    <w:basedOn w:val="11"/>
    <w:qFormat/>
    <w:locked/>
    <w:uiPriority w:val="0"/>
    <w:rPr>
      <w:i/>
      <w:iCs/>
    </w:rPr>
  </w:style>
  <w:style w:type="character" w:styleId="15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6">
    <w:name w:val="正文文本缩进 Char"/>
    <w:basedOn w:val="11"/>
    <w:link w:val="2"/>
    <w:qFormat/>
    <w:locked/>
    <w:uiPriority w:val="99"/>
    <w:rPr>
      <w:rFonts w:ascii="宋体" w:eastAsia="宋体" w:cs="Times New Roman"/>
      <w:kern w:val="2"/>
      <w:sz w:val="28"/>
    </w:rPr>
  </w:style>
  <w:style w:type="character" w:customStyle="1" w:styleId="17">
    <w:name w:val="纯文本 Char"/>
    <w:basedOn w:val="11"/>
    <w:link w:val="3"/>
    <w:qFormat/>
    <w:locked/>
    <w:uiPriority w:val="0"/>
    <w:rPr>
      <w:rFonts w:ascii="宋体" w:hAnsi="Courier New" w:eastAsia="方正仿宋简体" w:cs="Courier New"/>
      <w:kern w:val="2"/>
      <w:sz w:val="21"/>
      <w:szCs w:val="21"/>
    </w:rPr>
  </w:style>
  <w:style w:type="character" w:customStyle="1" w:styleId="18">
    <w:name w:val="日期 Char"/>
    <w:basedOn w:val="11"/>
    <w:link w:val="4"/>
    <w:qFormat/>
    <w:locked/>
    <w:uiPriority w:val="99"/>
    <w:rPr>
      <w:rFonts w:cs="Times New Roman"/>
      <w:kern w:val="2"/>
      <w:sz w:val="21"/>
    </w:rPr>
  </w:style>
  <w:style w:type="character" w:customStyle="1" w:styleId="19">
    <w:name w:val="正文文本缩进 2 Char"/>
    <w:basedOn w:val="11"/>
    <w:link w:val="5"/>
    <w:qFormat/>
    <w:locked/>
    <w:uiPriority w:val="0"/>
    <w:rPr>
      <w:rFonts w:cs="Times New Roman"/>
      <w:kern w:val="2"/>
      <w:sz w:val="28"/>
    </w:rPr>
  </w:style>
  <w:style w:type="character" w:customStyle="1" w:styleId="20">
    <w:name w:val="页脚 Char"/>
    <w:basedOn w:val="11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页眉 Char"/>
    <w:basedOn w:val="11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2">
    <w:name w:val="List Paragraph1"/>
    <w:basedOn w:val="1"/>
    <w:qFormat/>
    <w:uiPriority w:val="99"/>
    <w:pPr>
      <w:ind w:firstLine="420" w:firstLineChars="200"/>
    </w:pPr>
  </w:style>
  <w:style w:type="paragraph" w:customStyle="1" w:styleId="23">
    <w:name w:val="默认"/>
    <w:basedOn w:val="1"/>
    <w:qFormat/>
    <w:uiPriority w:val="99"/>
    <w:pPr>
      <w:widowControl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</w:rPr>
  </w:style>
  <w:style w:type="paragraph" w:customStyle="1" w:styleId="24">
    <w:name w:val="msolistparagraph"/>
    <w:basedOn w:val="1"/>
    <w:qFormat/>
    <w:uiPriority w:val="99"/>
    <w:pPr>
      <w:ind w:firstLine="420" w:firstLineChars="200"/>
    </w:pPr>
    <w:rPr>
      <w:rFonts w:ascii="Calibri" w:hAnsi="Calibri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fontstyle01"/>
    <w:qFormat/>
    <w:uiPriority w:val="0"/>
    <w:rPr>
      <w:color w:val="3A2F92"/>
      <w:sz w:val="68"/>
      <w:szCs w:val="68"/>
    </w:rPr>
  </w:style>
  <w:style w:type="character" w:customStyle="1" w:styleId="27">
    <w:name w:val="16"/>
    <w:basedOn w:val="11"/>
    <w:qFormat/>
    <w:uiPriority w:val="0"/>
    <w:rPr>
      <w:rFonts w:hint="default" w:ascii="Calibri" w:hAnsi="Calibri" w:cs="Times New Roman"/>
      <w:color w:val="000000"/>
      <w:sz w:val="18"/>
      <w:szCs w:val="18"/>
    </w:rPr>
  </w:style>
  <w:style w:type="character" w:customStyle="1" w:styleId="28">
    <w:name w:val="p9h1"/>
    <w:basedOn w:val="11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1543</Words>
  <Characters>328</Characters>
  <Lines>2</Lines>
  <Paragraphs>3</Paragraphs>
  <TotalTime>1</TotalTime>
  <ScaleCrop>false</ScaleCrop>
  <LinksUpToDate>false</LinksUpToDate>
  <CharactersWithSpaces>1868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2019-02-28T10:44:00Z</dcterms:created>
  <dc:creator>Sky123.Org</dc:creator>
  <cp:lastModifiedBy>user</cp:lastModifiedBy>
  <cp:lastPrinted>2021-05-18T16:08:00Z</cp:lastPrinted>
  <dcterms:modified xsi:type="dcterms:W3CDTF">2021-05-20T09:16:37Z</dcterms:modified>
  <dc:title>党的群众路线教育实践活动个人对照检查材料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